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40"/>
        </w:tabs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黑体" w:hAnsi="黑体" w:eastAsia="黑体" w:cs="黑体"/>
          <w:bCs/>
          <w:color w:val="000000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textAlignment w:val="auto"/>
        <w:rPr>
          <w:rFonts w:hint="eastAsia" w:ascii="黑体" w:eastAsia="黑体"/>
          <w:sz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textAlignment w:val="auto"/>
        <w:rPr>
          <w:rFonts w:hint="eastAsia" w:ascii="黑体" w:eastAsia="黑体"/>
          <w:sz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textAlignment w:val="auto"/>
        <w:rPr>
          <w:rFonts w:hint="eastAsia" w:ascii="黑体" w:eastAsia="黑体"/>
          <w:sz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center"/>
        <w:textAlignment w:val="auto"/>
        <w:rPr>
          <w:rFonts w:hint="eastAsia" w:ascii="楷体_GB2312" w:eastAsia="楷体_GB2312"/>
          <w:w w:val="90"/>
          <w:sz w:val="48"/>
        </w:rPr>
      </w:pPr>
      <w:r>
        <w:rPr>
          <w:rFonts w:hint="eastAsia" w:ascii="楷体_GB2312" w:eastAsia="楷体_GB2312"/>
          <w:w w:val="90"/>
          <w:sz w:val="48"/>
          <w:lang w:val="en-US" w:eastAsia="zh-CN"/>
        </w:rPr>
        <w:t>2023</w:t>
      </w:r>
      <w:r>
        <w:rPr>
          <w:rFonts w:hint="eastAsia" w:ascii="楷体_GB2312" w:eastAsia="楷体_GB2312"/>
          <w:w w:val="90"/>
          <w:sz w:val="48"/>
        </w:rPr>
        <w:t>年度湖北共青团和青少年工作调研课题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360" w:lineRule="auto"/>
        <w:ind w:left="0" w:leftChars="0" w:right="0"/>
        <w:jc w:val="center"/>
        <w:textAlignment w:val="auto"/>
        <w:rPr>
          <w:rFonts w:hint="eastAsia" w:ascii="黑体" w:eastAsia="黑体"/>
          <w:sz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360" w:lineRule="auto"/>
        <w:ind w:left="0" w:leftChars="0" w:right="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72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72"/>
        </w:rPr>
        <w:t xml:space="preserve">申   </w:t>
      </w:r>
      <w:r>
        <w:rPr>
          <w:rFonts w:hint="eastAsia" w:asciiTheme="minorEastAsia" w:hAnsiTheme="minorEastAsia" w:eastAsiaTheme="minorEastAsia" w:cstheme="minorEastAsia"/>
          <w:b/>
          <w:bCs w:val="0"/>
          <w:sz w:val="72"/>
          <w:lang w:eastAsia="zh-CN"/>
        </w:rPr>
        <w:t>报</w:t>
      </w:r>
      <w:r>
        <w:rPr>
          <w:rFonts w:hint="eastAsia" w:asciiTheme="minorEastAsia" w:hAnsiTheme="minorEastAsia" w:eastAsiaTheme="minorEastAsia" w:cstheme="minorEastAsia"/>
          <w:b/>
          <w:bCs w:val="0"/>
          <w:sz w:val="72"/>
        </w:rPr>
        <w:t xml:space="preserve">   书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900" w:firstLineChars="249"/>
        <w:textAlignment w:val="auto"/>
        <w:rPr>
          <w:rFonts w:hint="eastAsia" w:ascii="楷体_GB2312" w:eastAsia="楷体_GB2312"/>
          <w:b/>
          <w:sz w:val="36"/>
          <w:u w:val="single"/>
        </w:rPr>
      </w:pPr>
      <w:r>
        <w:rPr>
          <w:rFonts w:hint="eastAsia" w:ascii="楷体_GB2312" w:eastAsia="楷体_GB2312"/>
          <w:b/>
          <w:sz w:val="36"/>
        </w:rPr>
        <w:t>课  题  名  称</w:t>
      </w:r>
      <w:r>
        <w:rPr>
          <w:rFonts w:hint="eastAsia" w:ascii="楷体_GB2312" w:eastAsia="楷体_GB2312"/>
          <w:b/>
          <w:sz w:val="36"/>
          <w:u w:val="single"/>
        </w:rPr>
        <w:t xml:space="preserve"> </w:t>
      </w:r>
      <w:r>
        <w:rPr>
          <w:rFonts w:hint="eastAsia" w:ascii="楷体_GB2312" w:eastAsia="楷体_GB2312"/>
          <w:b/>
          <w:sz w:val="36"/>
          <w:u w:val="single"/>
          <w:lang w:val="en-US" w:eastAsia="zh-CN"/>
        </w:rPr>
        <w:t xml:space="preserve">          </w:t>
      </w:r>
      <w:r>
        <w:rPr>
          <w:rFonts w:hint="eastAsia" w:ascii="仿宋_GB2312" w:hAnsi="宋体" w:eastAsia="仿宋_GB2312"/>
          <w:spacing w:val="-14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楷体_GB2312" w:eastAsia="楷体_GB2312"/>
          <w:b/>
          <w:sz w:val="36"/>
          <w:u w:val="single"/>
        </w:rPr>
        <w:t xml:space="preserve">  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900" w:firstLineChars="249"/>
        <w:textAlignment w:val="auto"/>
        <w:rPr>
          <w:rFonts w:hint="eastAsia" w:ascii="楷体_GB2312" w:eastAsia="楷体_GB2312"/>
          <w:b/>
          <w:sz w:val="36"/>
          <w:u w:val="single"/>
        </w:rPr>
      </w:pPr>
      <w:r>
        <w:rPr>
          <w:rFonts w:hint="eastAsia" w:ascii="楷体_GB2312" w:eastAsia="楷体_GB2312"/>
          <w:b/>
          <w:sz w:val="36"/>
          <w:lang w:eastAsia="zh-CN"/>
        </w:rPr>
        <w:t>申</w:t>
      </w:r>
      <w:r>
        <w:rPr>
          <w:rFonts w:hint="eastAsia" w:ascii="楷体_GB2312" w:eastAsia="楷体_GB2312"/>
          <w:b/>
          <w:sz w:val="36"/>
          <w:lang w:val="en-US" w:eastAsia="zh-CN"/>
        </w:rPr>
        <w:t xml:space="preserve">  </w:t>
      </w:r>
      <w:r>
        <w:rPr>
          <w:rFonts w:hint="eastAsia" w:ascii="楷体_GB2312" w:eastAsia="楷体_GB2312"/>
          <w:b/>
          <w:sz w:val="36"/>
          <w:lang w:eastAsia="zh-CN"/>
        </w:rPr>
        <w:t>报</w:t>
      </w:r>
      <w:r>
        <w:rPr>
          <w:rFonts w:hint="eastAsia" w:ascii="楷体_GB2312" w:eastAsia="楷体_GB2312"/>
          <w:b/>
          <w:sz w:val="36"/>
          <w:lang w:val="en-US" w:eastAsia="zh-CN"/>
        </w:rPr>
        <w:t xml:space="preserve">  单  位</w:t>
      </w:r>
      <w:r>
        <w:rPr>
          <w:rFonts w:hint="eastAsia" w:ascii="仿宋_GB2312" w:hAnsi="宋体" w:eastAsia="仿宋_GB2312"/>
          <w:spacing w:val="-14"/>
          <w:sz w:val="32"/>
          <w:szCs w:val="32"/>
          <w:u w:val="single"/>
          <w:lang w:val="en-US" w:eastAsia="zh-CN"/>
        </w:rPr>
        <w:t xml:space="preserve">                        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900" w:firstLineChars="249"/>
        <w:textAlignment w:val="auto"/>
        <w:rPr>
          <w:rFonts w:hint="eastAsia" w:ascii="楷体_GB2312" w:eastAsia="楷体_GB2312"/>
          <w:b/>
          <w:sz w:val="36"/>
          <w:u w:val="single"/>
        </w:rPr>
      </w:pPr>
      <w:r>
        <w:rPr>
          <w:rFonts w:hint="eastAsia" w:ascii="楷体_GB2312" w:eastAsia="楷体_GB2312"/>
          <w:b/>
          <w:sz w:val="36"/>
          <w:lang w:eastAsia="zh-CN"/>
        </w:rPr>
        <w:t>课</w:t>
      </w:r>
      <w:r>
        <w:rPr>
          <w:rFonts w:hint="eastAsia" w:ascii="楷体_GB2312" w:eastAsia="楷体_GB2312"/>
          <w:b/>
          <w:sz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sz w:val="36"/>
          <w:lang w:eastAsia="zh-CN"/>
        </w:rPr>
        <w:t>题</w:t>
      </w:r>
      <w:r>
        <w:rPr>
          <w:rFonts w:hint="eastAsia" w:ascii="楷体_GB2312" w:eastAsia="楷体_GB2312"/>
          <w:b/>
          <w:sz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sz w:val="36"/>
          <w:lang w:eastAsia="zh-CN"/>
        </w:rPr>
        <w:t>负</w:t>
      </w:r>
      <w:r>
        <w:rPr>
          <w:rFonts w:hint="eastAsia" w:ascii="楷体_GB2312" w:eastAsia="楷体_GB2312"/>
          <w:b/>
          <w:sz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sz w:val="36"/>
          <w:lang w:eastAsia="zh-CN"/>
        </w:rPr>
        <w:t>责</w:t>
      </w:r>
      <w:r>
        <w:rPr>
          <w:rFonts w:hint="eastAsia" w:ascii="楷体_GB2312" w:eastAsia="楷体_GB2312"/>
          <w:b/>
          <w:sz w:val="36"/>
          <w:lang w:val="en-US" w:eastAsia="zh-CN"/>
        </w:rPr>
        <w:t xml:space="preserve"> </w:t>
      </w:r>
      <w:r>
        <w:rPr>
          <w:rFonts w:hint="eastAsia" w:ascii="楷体_GB2312" w:eastAsia="楷体_GB2312"/>
          <w:b/>
          <w:sz w:val="36"/>
        </w:rPr>
        <w:t>人</w:t>
      </w:r>
      <w:r>
        <w:rPr>
          <w:rFonts w:hint="eastAsia" w:ascii="楷体_GB2312" w:eastAsia="楷体_GB2312"/>
          <w:b/>
          <w:sz w:val="36"/>
          <w:u w:val="single"/>
        </w:rPr>
        <w:t xml:space="preserve">         </w:t>
      </w:r>
      <w:r>
        <w:rPr>
          <w:rFonts w:hint="eastAsia" w:ascii="仿宋_GB2312" w:hAnsi="宋体" w:eastAsia="仿宋_GB2312"/>
          <w:spacing w:val="-14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楷体_GB2312" w:eastAsia="楷体_GB2312"/>
          <w:b/>
          <w:sz w:val="36"/>
          <w:u w:val="single"/>
        </w:rPr>
        <w:t xml:space="preserve">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center"/>
        <w:textAlignment w:val="auto"/>
        <w:rPr>
          <w:rFonts w:hint="eastAsia" w:ascii="楷体_GB2312" w:hAnsi="楷体_GB2312" w:eastAsia="楷体_GB2312" w:cs="Times New Roman"/>
          <w:b w:val="0"/>
          <w:bCs/>
          <w:w w:val="90"/>
          <w:sz w:val="36"/>
        </w:rPr>
      </w:pPr>
      <w:r>
        <w:rPr>
          <w:rFonts w:hint="eastAsia" w:ascii="楷体_GB2312" w:hAnsi="楷体_GB2312" w:eastAsia="楷体_GB2312" w:cs="Times New Roman"/>
          <w:b w:val="0"/>
          <w:bCs/>
          <w:w w:val="90"/>
          <w:sz w:val="36"/>
        </w:rPr>
        <w:t>共青团湖北省委员会</w:t>
      </w:r>
      <w:bookmarkStart w:id="0" w:name="_GoBack"/>
      <w:bookmarkEnd w:id="0"/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center"/>
        <w:textAlignment w:val="auto"/>
        <w:rPr>
          <w:rFonts w:hint="eastAsia" w:ascii="楷体_GB2312" w:eastAsia="楷体_GB2312"/>
          <w:b w:val="0"/>
          <w:bCs/>
          <w:sz w:val="36"/>
        </w:rPr>
        <w:sectPr>
          <w:footerReference r:id="rId3" w:type="default"/>
          <w:footerReference r:id="rId4" w:type="even"/>
          <w:pgSz w:w="11906" w:h="16838"/>
          <w:pgMar w:top="2098" w:right="1474" w:bottom="1984" w:left="1588" w:header="851" w:footer="1417" w:gutter="0"/>
          <w:pgNumType w:fmt="decimal" w:start="1"/>
          <w:cols w:space="0" w:num="1"/>
          <w:titlePg/>
          <w:rtlGutter w:val="0"/>
          <w:docGrid w:type="lines" w:linePitch="312" w:charSpace="0"/>
        </w:sectPr>
      </w:pPr>
      <w:r>
        <w:rPr>
          <w:rFonts w:hint="eastAsia" w:ascii="楷体_GB2312" w:eastAsia="楷体_GB2312"/>
          <w:b w:val="0"/>
          <w:bCs/>
          <w:sz w:val="36"/>
        </w:rPr>
        <w:t>20</w:t>
      </w:r>
      <w:r>
        <w:rPr>
          <w:rFonts w:hint="eastAsia" w:ascii="楷体_GB2312" w:eastAsia="楷体_GB2312"/>
          <w:b w:val="0"/>
          <w:bCs/>
          <w:sz w:val="36"/>
          <w:lang w:val="en-US" w:eastAsia="zh-CN"/>
        </w:rPr>
        <w:t>23</w:t>
      </w:r>
      <w:r>
        <w:rPr>
          <w:rFonts w:hint="eastAsia" w:ascii="楷体_GB2312" w:eastAsia="楷体_GB2312"/>
          <w:b w:val="0"/>
          <w:bCs/>
          <w:sz w:val="36"/>
        </w:rPr>
        <w:t>年</w:t>
      </w:r>
      <w:r>
        <w:rPr>
          <w:rFonts w:hint="eastAsia" w:ascii="楷体_GB2312" w:eastAsia="楷体_GB2312"/>
          <w:b w:val="0"/>
          <w:bCs/>
          <w:sz w:val="36"/>
          <w:lang w:val="en-US" w:eastAsia="zh-CN"/>
        </w:rPr>
        <w:t>10</w:t>
      </w:r>
      <w:r>
        <w:rPr>
          <w:rFonts w:hint="eastAsia" w:ascii="楷体_GB2312" w:eastAsia="楷体_GB2312"/>
          <w:b w:val="0"/>
          <w:bCs/>
          <w:sz w:val="36"/>
        </w:rPr>
        <w:t>月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center"/>
        <w:textAlignment w:val="auto"/>
        <w:rPr>
          <w:rFonts w:hint="eastAsia" w:ascii="楷体_GB2312" w:eastAsia="楷体_GB2312"/>
          <w:b/>
          <w:sz w:val="36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center"/>
        <w:textAlignment w:val="auto"/>
        <w:rPr>
          <w:rFonts w:hint="eastAsia"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填  报  说  明</w:t>
      </w:r>
    </w:p>
    <w:p>
      <w:pPr>
        <w:pStyle w:val="4"/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napToGrid w:val="0"/>
        <w:spacing w:before="0" w:beforeLines="0" w:beforeAutospacing="0" w:after="0" w:afterLines="0" w:afterAutospacing="0" w:line="60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sz w:val="28"/>
        </w:rPr>
      </w:pPr>
      <w:r>
        <w:rPr>
          <w:rFonts w:hint="eastAsia" w:ascii="仿宋_GB2312" w:hAnsi="仿宋_GB2312" w:eastAsia="仿宋_GB2312" w:cs="仿宋_GB2312"/>
          <w:sz w:val="28"/>
        </w:rPr>
        <w:t>一、填写申报书前，请认真阅读各项要求，申报书内各项内容，应实事求是、认真填写，表述明确。</w:t>
      </w:r>
    </w:p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/>
        <w:snapToGrid w:val="0"/>
        <w:spacing w:before="0" w:beforeLines="0" w:beforeAutospacing="0" w:after="0" w:afterLines="0" w:afterAutospacing="0" w:line="600" w:lineRule="exact"/>
        <w:ind w:left="0" w:leftChars="0" w:right="0"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</w:rPr>
      </w:pPr>
      <w:r>
        <w:rPr>
          <w:rFonts w:hint="eastAsia" w:ascii="仿宋_GB2312" w:hAnsi="仿宋_GB2312" w:eastAsia="仿宋_GB2312" w:cs="仿宋_GB2312"/>
          <w:sz w:val="28"/>
        </w:rPr>
        <w:t>二、申报书为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-SA"/>
        </w:rPr>
        <w:t>A4</w:t>
      </w:r>
      <w:r>
        <w:rPr>
          <w:rFonts w:hint="eastAsia" w:ascii="仿宋_GB2312" w:hAnsi="仿宋_GB2312" w:eastAsia="仿宋_GB2312" w:cs="仿宋_GB2312"/>
          <w:sz w:val="28"/>
        </w:rPr>
        <w:t>纸张，请正反双面打印，于左侧装订成册。一式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sz w:val="28"/>
        </w:rPr>
        <w:t>份（至少有一份为加盖单位公章的原件），申报书电子版请发送至电子邮箱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：</w:t>
      </w:r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-SA"/>
        </w:rPr>
        <w:t>hbgqtbgs@163.com</w:t>
      </w:r>
      <w:r>
        <w:rPr>
          <w:rFonts w:hint="eastAsia" w:ascii="仿宋_GB2312" w:hAnsi="仿宋_GB2312" w:eastAsia="仿宋_GB2312" w:cs="仿宋_GB2312"/>
          <w:sz w:val="28"/>
        </w:rPr>
        <w:t>。</w:t>
      </w:r>
    </w:p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/>
        <w:snapToGrid w:val="0"/>
        <w:spacing w:before="0" w:beforeLines="0" w:beforeAutospacing="0" w:after="0" w:afterLines="0" w:afterAutospacing="0" w:line="600" w:lineRule="exact"/>
        <w:ind w:left="0" w:leftChars="0" w:right="0"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</w:rPr>
      </w:pPr>
      <w:r>
        <w:rPr>
          <w:rFonts w:hint="eastAsia" w:ascii="仿宋_GB2312" w:hAnsi="仿宋_GB2312" w:eastAsia="仿宋_GB2312" w:cs="仿宋_GB2312"/>
          <w:sz w:val="28"/>
        </w:rPr>
        <w:t>三、各申报单位务必在申报截止日期前（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-SA"/>
        </w:rPr>
        <w:t>10</w:t>
      </w:r>
      <w:r>
        <w:rPr>
          <w:rFonts w:hint="eastAsia" w:ascii="仿宋_GB2312" w:hAnsi="仿宋_GB2312" w:eastAsia="仿宋_GB2312" w:cs="仿宋_GB2312"/>
          <w:sz w:val="28"/>
        </w:rPr>
        <w:t>月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-SA"/>
        </w:rPr>
        <w:t>27</w:t>
      </w:r>
      <w:r>
        <w:rPr>
          <w:rFonts w:hint="eastAsia" w:ascii="仿宋_GB2312" w:hAnsi="仿宋_GB2312" w:eastAsia="仿宋_GB2312" w:cs="仿宋_GB2312"/>
          <w:sz w:val="28"/>
        </w:rPr>
        <w:t>日）将课题申报书报送共青团湖北省委办公室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（通讯地址：武汉市武昌区水果湖街道东三路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号团省委办公室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，邮政编码：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-SA"/>
        </w:rPr>
        <w:t>430071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28"/>
        </w:rPr>
        <w:t>，逾期将不予受理。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right"/>
        <w:textAlignment w:val="auto"/>
        <w:rPr>
          <w:rFonts w:ascii="仿宋_GB2312" w:hAnsi="宋体" w:eastAsia="仿宋_GB2312"/>
          <w:sz w:val="30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left"/>
        <w:textAlignment w:val="auto"/>
        <w:rPr>
          <w:rFonts w:hint="eastAsia" w:ascii="黑体" w:eastAsia="黑体"/>
          <w:sz w:val="28"/>
        </w:rPr>
      </w:pPr>
      <w:r>
        <w:rPr>
          <w:rFonts w:hint="eastAsia" w:ascii="楷体_GB2312" w:hAnsi="宋体" w:eastAsia="楷体_GB2312"/>
          <w:sz w:val="36"/>
        </w:rPr>
        <w:br w:type="page"/>
      </w:r>
      <w:r>
        <w:rPr>
          <w:rFonts w:hint="eastAsia" w:ascii="黑体" w:eastAsia="黑体"/>
          <w:sz w:val="28"/>
        </w:rPr>
        <w:t>一、基本情况</w:t>
      </w:r>
    </w:p>
    <w:tbl>
      <w:tblPr>
        <w:tblStyle w:val="9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7"/>
        <w:gridCol w:w="509"/>
        <w:gridCol w:w="876"/>
        <w:gridCol w:w="2450"/>
        <w:gridCol w:w="540"/>
        <w:gridCol w:w="876"/>
        <w:gridCol w:w="1184"/>
        <w:gridCol w:w="18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92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课 题 名 称</w:t>
            </w:r>
          </w:p>
        </w:tc>
        <w:tc>
          <w:tcPr>
            <w:tcW w:w="689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922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研究起止日期</w:t>
            </w:r>
          </w:p>
        </w:tc>
        <w:tc>
          <w:tcPr>
            <w:tcW w:w="689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53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课题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</w:t>
            </w:r>
          </w:p>
        </w:tc>
        <w:tc>
          <w:tcPr>
            <w:tcW w:w="13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名称</w:t>
            </w:r>
          </w:p>
        </w:tc>
        <w:tc>
          <w:tcPr>
            <w:tcW w:w="6898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53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0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课题负责人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2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4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课题联系人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30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53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0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手机</w:t>
            </w:r>
          </w:p>
        </w:tc>
        <w:tc>
          <w:tcPr>
            <w:tcW w:w="2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4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手机</w:t>
            </w:r>
          </w:p>
        </w:tc>
        <w:tc>
          <w:tcPr>
            <w:tcW w:w="30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53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0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信箱</w:t>
            </w:r>
          </w:p>
        </w:tc>
        <w:tc>
          <w:tcPr>
            <w:tcW w:w="24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54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信箱</w:t>
            </w:r>
          </w:p>
        </w:tc>
        <w:tc>
          <w:tcPr>
            <w:tcW w:w="30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53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3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通讯地址</w:t>
            </w:r>
          </w:p>
        </w:tc>
        <w:tc>
          <w:tcPr>
            <w:tcW w:w="386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邮政编码</w:t>
            </w:r>
          </w:p>
        </w:tc>
        <w:tc>
          <w:tcPr>
            <w:tcW w:w="184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tabs>
          <w:tab w:val="left" w:pos="645"/>
          <w:tab w:val="left" w:pos="2268"/>
          <w:tab w:val="left" w:pos="4260"/>
          <w:tab w:val="left" w:pos="5868"/>
          <w:tab w:val="left" w:pos="8520"/>
        </w:tabs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left"/>
        <w:textAlignment w:val="auto"/>
        <w:rPr>
          <w:sz w:val="28"/>
        </w:rPr>
      </w:pPr>
      <w:r>
        <w:rPr>
          <w:rFonts w:hint="eastAsia" w:ascii="黑体" w:hAnsi="Times New Roman" w:eastAsia="黑体" w:cs="Times New Roman"/>
          <w:sz w:val="28"/>
          <w:lang w:eastAsia="zh-CN"/>
        </w:rPr>
        <w:t>二、</w:t>
      </w:r>
      <w:r>
        <w:rPr>
          <w:rFonts w:hint="eastAsia" w:ascii="黑体" w:hAnsi="Times New Roman" w:eastAsia="黑体" w:cs="Times New Roman"/>
          <w:sz w:val="28"/>
        </w:rPr>
        <w:t>主要研究人员</w:t>
      </w:r>
      <w:r>
        <w:rPr>
          <w:b/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</w:p>
    <w:tbl>
      <w:tblPr>
        <w:tblStyle w:val="9"/>
        <w:tblW w:w="8845" w:type="dxa"/>
        <w:tblInd w:w="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8"/>
        <w:gridCol w:w="835"/>
        <w:gridCol w:w="1329"/>
        <w:gridCol w:w="2081"/>
        <w:gridCol w:w="1645"/>
        <w:gridCol w:w="17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4" w:hRule="atLeast"/>
        </w:trPr>
        <w:tc>
          <w:tcPr>
            <w:tcW w:w="11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</w:rPr>
              <w:t>姓 名</w:t>
            </w:r>
          </w:p>
        </w:tc>
        <w:tc>
          <w:tcPr>
            <w:tcW w:w="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</w:rPr>
              <w:t>性别</w:t>
            </w:r>
          </w:p>
        </w:tc>
        <w:tc>
          <w:tcPr>
            <w:tcW w:w="13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</w:rPr>
              <w:t>出 生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</w:rPr>
              <w:t>年 月</w:t>
            </w:r>
          </w:p>
        </w:tc>
        <w:tc>
          <w:tcPr>
            <w:tcW w:w="20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</w:rPr>
              <w:t>所在单位职务职称</w:t>
            </w:r>
          </w:p>
        </w:tc>
        <w:tc>
          <w:tcPr>
            <w:tcW w:w="1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</w:rPr>
              <w:t>在本课题中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</w:rPr>
              <w:t>承担的任务</w:t>
            </w:r>
          </w:p>
        </w:tc>
        <w:tc>
          <w:tcPr>
            <w:tcW w:w="1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2" w:hRule="atLeast"/>
        </w:trPr>
        <w:tc>
          <w:tcPr>
            <w:tcW w:w="11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3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仿宋_GB2312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20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  <w:lang w:eastAsia="zh-CN"/>
              </w:rPr>
            </w:pPr>
          </w:p>
        </w:tc>
        <w:tc>
          <w:tcPr>
            <w:tcW w:w="1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2" w:hRule="atLeast"/>
        </w:trPr>
        <w:tc>
          <w:tcPr>
            <w:tcW w:w="11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3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20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2" w:hRule="atLeast"/>
        </w:trPr>
        <w:tc>
          <w:tcPr>
            <w:tcW w:w="11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3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20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2" w:hRule="atLeast"/>
        </w:trPr>
        <w:tc>
          <w:tcPr>
            <w:tcW w:w="11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3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20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116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3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20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  <w:tc>
          <w:tcPr>
            <w:tcW w:w="178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tabs>
          <w:tab w:val="left" w:pos="645"/>
          <w:tab w:val="left" w:pos="2268"/>
          <w:tab w:val="left" w:pos="4260"/>
          <w:tab w:val="left" w:pos="5868"/>
          <w:tab w:val="left" w:pos="8520"/>
        </w:tabs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left"/>
        <w:textAlignment w:val="auto"/>
        <w:rPr>
          <w:rFonts w:hint="eastAsia" w:ascii="黑体" w:hAnsi="Times New Roman" w:eastAsia="黑体" w:cs="Times New Roman"/>
          <w:sz w:val="28"/>
          <w:lang w:eastAsia="zh-CN"/>
        </w:rPr>
      </w:pPr>
      <w:r>
        <w:rPr>
          <w:rFonts w:hint="eastAsia" w:ascii="黑体" w:hAnsi="Times New Roman" w:eastAsia="黑体" w:cs="Times New Roman"/>
          <w:sz w:val="28"/>
          <w:lang w:eastAsia="zh-CN"/>
        </w:rPr>
        <w:t>三、申报单位意见</w:t>
      </w:r>
      <w:r>
        <w:rPr>
          <w:rFonts w:hint="eastAsia" w:ascii="黑体" w:hAnsi="Times New Roman" w:eastAsia="黑体" w:cs="Times New Roman"/>
          <w:sz w:val="28"/>
          <w:lang w:eastAsia="zh-CN"/>
        </w:rPr>
        <w:tab/>
      </w:r>
    </w:p>
    <w:tbl>
      <w:tblPr>
        <w:tblStyle w:val="9"/>
        <w:tblW w:w="8858" w:type="dxa"/>
        <w:tblInd w:w="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5" w:hRule="atLeast"/>
        </w:trPr>
        <w:tc>
          <w:tcPr>
            <w:tcW w:w="885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申报单位意见：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申报单位负责人（签章）：                        （单位公章）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    月    日</w:t>
            </w:r>
          </w:p>
        </w:tc>
      </w:tr>
    </w:tbl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textAlignment w:val="auto"/>
        <w:rPr>
          <w:rFonts w:hint="eastAsia" w:ascii="黑体" w:eastAsia="黑体"/>
          <w:sz w:val="28"/>
          <w:lang w:eastAsia="zh-CN"/>
        </w:rPr>
      </w:pPr>
      <w:r>
        <w:br w:type="page"/>
      </w:r>
      <w:r>
        <w:rPr>
          <w:rFonts w:hint="eastAsia" w:ascii="黑体" w:eastAsia="黑体"/>
          <w:sz w:val="28"/>
          <w:lang w:eastAsia="zh-CN"/>
        </w:rPr>
        <w:t>四</w:t>
      </w:r>
      <w:r>
        <w:rPr>
          <w:rFonts w:hint="eastAsia" w:ascii="黑体" w:eastAsia="黑体"/>
          <w:sz w:val="28"/>
        </w:rPr>
        <w:t>、课题设计</w:t>
      </w:r>
      <w:r>
        <w:rPr>
          <w:rFonts w:hint="eastAsia" w:ascii="黑体" w:eastAsia="黑体"/>
          <w:sz w:val="28"/>
          <w:lang w:eastAsia="zh-CN"/>
        </w:rPr>
        <w:t>及调研方案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3" w:hRule="atLeast"/>
        </w:trPr>
        <w:tc>
          <w:tcPr>
            <w:tcW w:w="86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600" w:firstLineChars="200"/>
              <w:jc w:val="both"/>
              <w:textAlignment w:val="auto"/>
              <w:outlineLvl w:val="9"/>
              <w:rPr>
                <w:rFonts w:hint="eastAsia" w:ascii="黑体" w:eastAsia="黑体"/>
                <w:sz w:val="30"/>
                <w:szCs w:val="30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600" w:firstLineChars="200"/>
              <w:jc w:val="both"/>
              <w:textAlignment w:val="auto"/>
              <w:outlineLvl w:val="9"/>
              <w:rPr>
                <w:rFonts w:hint="eastAsia" w:ascii="黑体" w:eastAsia="黑体"/>
                <w:sz w:val="30"/>
                <w:szCs w:val="30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eastAsia="仿宋_GB2312"/>
                <w:sz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eastAsia="仿宋_GB2312"/>
                <w:sz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600" w:firstLineChars="200"/>
              <w:jc w:val="both"/>
              <w:textAlignment w:val="auto"/>
              <w:outlineLvl w:val="9"/>
              <w:rPr>
                <w:rFonts w:hint="eastAsia" w:ascii="黑体" w:eastAsia="黑体"/>
                <w:sz w:val="30"/>
                <w:szCs w:val="30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40"/>
        </w:tabs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黑体" w:hAnsi="黑体" w:eastAsia="黑体" w:cs="黑体"/>
          <w:bCs/>
          <w:color w:val="000000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6FC7F8E-5372-4453-8E5E-529604AEBC2F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56285493-0BE3-4021-8E5E-5F07C6E1D4F2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521A7994-EDE9-47EE-8841-08417325C313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outside" w:y="1"/>
      <w:rPr>
        <w:rStyle w:val="12"/>
      </w:rPr>
    </w:pPr>
    <w:r>
      <w:fldChar w:fldCharType="begin"/>
    </w:r>
    <w:r>
      <w:rPr>
        <w:rStyle w:val="12"/>
      </w:rPr>
      <w:instrText xml:space="preserve">PAGE  </w:instrText>
    </w:r>
    <w:r>
      <w:fldChar w:fldCharType="separate"/>
    </w:r>
    <w:r>
      <w:fldChar w:fldCharType="end"/>
    </w:r>
  </w:p>
  <w:p>
    <w:pPr>
      <w:pStyle w:val="7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TrueTypeFonts/>
  <w:saveSubsetFonts/>
  <w:bordersDoNotSurroundHeader w:val="0"/>
  <w:bordersDoNotSurroundFooter w:val="0"/>
  <w:documentProtection w:enforcement="0"/>
  <w:defaultTabStop w:val="419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5MzdiYTBhZjhjODQ4MzE3ZmI3NjIxODgxNGNhOTUifQ=="/>
  </w:docVars>
  <w:rsids>
    <w:rsidRoot w:val="73A34D9A"/>
    <w:rsid w:val="02223B65"/>
    <w:rsid w:val="060F45F1"/>
    <w:rsid w:val="0B6837DC"/>
    <w:rsid w:val="0B996E37"/>
    <w:rsid w:val="0D843820"/>
    <w:rsid w:val="1B4A14DD"/>
    <w:rsid w:val="1B665E5A"/>
    <w:rsid w:val="205334C3"/>
    <w:rsid w:val="24686436"/>
    <w:rsid w:val="26CB7E3B"/>
    <w:rsid w:val="287B6107"/>
    <w:rsid w:val="29D06AC8"/>
    <w:rsid w:val="29F44901"/>
    <w:rsid w:val="2DA625DB"/>
    <w:rsid w:val="2E06526C"/>
    <w:rsid w:val="303F76FD"/>
    <w:rsid w:val="32E971BC"/>
    <w:rsid w:val="33DE7071"/>
    <w:rsid w:val="37B24F4B"/>
    <w:rsid w:val="396B62C2"/>
    <w:rsid w:val="3AAF2A9A"/>
    <w:rsid w:val="46E32560"/>
    <w:rsid w:val="48690467"/>
    <w:rsid w:val="4AD30A91"/>
    <w:rsid w:val="4B0529DB"/>
    <w:rsid w:val="4E3B3DE8"/>
    <w:rsid w:val="6FB802BA"/>
    <w:rsid w:val="73A34D9A"/>
    <w:rsid w:val="76761669"/>
    <w:rsid w:val="76996666"/>
    <w:rsid w:val="7A4D3D91"/>
    <w:rsid w:val="7CBA5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unhideWhenUsed/>
    <w:qFormat/>
    <w:uiPriority w:val="99"/>
    <w:pPr>
      <w:widowControl w:val="0"/>
      <w:spacing w:line="580" w:lineRule="exact"/>
      <w:ind w:left="901" w:leftChars="429" w:firstLine="420" w:firstLineChars="200"/>
      <w:jc w:val="both"/>
    </w:pPr>
    <w:rPr>
      <w:rFonts w:hint="eastAsia" w:ascii="仿宋_GB2312" w:hAnsi="Calibri" w:eastAsia="仿宋_GB2312"/>
      <w:kern w:val="2"/>
      <w:sz w:val="30"/>
      <w:szCs w:val="30"/>
      <w:lang w:val="en-US" w:eastAsia="zh-CN" w:bidi="ar-SA"/>
    </w:rPr>
  </w:style>
  <w:style w:type="paragraph" w:styleId="3">
    <w:name w:val="Body Text Indent"/>
    <w:basedOn w:val="1"/>
    <w:next w:val="1"/>
    <w:qFormat/>
    <w:uiPriority w:val="0"/>
    <w:pPr>
      <w:spacing w:line="500" w:lineRule="exact"/>
      <w:ind w:firstLine="645"/>
    </w:pPr>
    <w:rPr>
      <w:rFonts w:ascii="仿宋_GB2312" w:hAnsi="华文中宋" w:eastAsia="仿宋_GB2312"/>
      <w:bCs/>
      <w:sz w:val="30"/>
      <w:szCs w:val="52"/>
    </w:rPr>
  </w:style>
  <w:style w:type="paragraph" w:styleId="4">
    <w:name w:val="Normal Indent"/>
    <w:basedOn w:val="1"/>
    <w:qFormat/>
    <w:uiPriority w:val="0"/>
    <w:pPr>
      <w:widowControl/>
      <w:spacing w:before="100" w:beforeLines="0" w:beforeAutospacing="1" w:after="100" w:afterLines="0" w:afterAutospacing="1" w:line="360" w:lineRule="auto"/>
      <w:jc w:val="left"/>
    </w:pPr>
    <w:rPr>
      <w:rFonts w:ascii="Arial" w:hAnsi="Arial" w:cs="Arial"/>
      <w:color w:val="000000"/>
      <w:kern w:val="0"/>
      <w:sz w:val="18"/>
      <w:szCs w:val="18"/>
    </w:rPr>
  </w:style>
  <w:style w:type="paragraph" w:styleId="5">
    <w:name w:val="Body Text"/>
    <w:basedOn w:val="1"/>
    <w:next w:val="6"/>
    <w:qFormat/>
    <w:uiPriority w:val="0"/>
  </w:style>
  <w:style w:type="paragraph" w:styleId="6">
    <w:name w:val="Body Text First Indent"/>
    <w:basedOn w:val="5"/>
    <w:qFormat/>
    <w:uiPriority w:val="0"/>
    <w:pPr>
      <w:spacing w:line="560" w:lineRule="exact"/>
      <w:ind w:firstLine="720" w:firstLine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basedOn w:val="11"/>
    <w:qFormat/>
    <w:uiPriority w:val="0"/>
  </w:style>
  <w:style w:type="paragraph" w:customStyle="1" w:styleId="13">
    <w:name w:val=" Char"/>
    <w:basedOn w:val="1"/>
    <w:qFormat/>
    <w:uiPriority w:val="0"/>
    <w:pPr>
      <w:widowControl/>
      <w:spacing w:after="160" w:line="240" w:lineRule="exact"/>
      <w:jc w:val="left"/>
    </w:pPr>
    <w:rPr>
      <w:rFonts w:ascii="Tahoma" w:hAnsi="Tahoma"/>
      <w:kern w:val="0"/>
      <w:sz w:val="20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69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2023-09-27T03:48:00Z</dcterms:created>
  <dc:creator>low spirits</dc:creator>
  <cp:lastModifiedBy>袁晟鑫</cp:lastModifiedBy>
  <cp:lastPrinted>2023-10-16T09:13:00Z</cp:lastPrinted>
  <dcterms:modified xsi:type="dcterms:W3CDTF">2023-10-17T02:25:58Z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BA1D623D388F4973A0E59DAB3CCEA6D2_13</vt:lpwstr>
  </property>
</Properties>
</file>